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FC549C6" w14:textId="35236021" w:rsidR="00CD6432" w:rsidRPr="00280A7D" w:rsidRDefault="00F973CF" w:rsidP="00CD6432">
      <w:pPr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F973CF">
        <w:rPr>
          <w:rFonts w:ascii="方正小标宋简体" w:eastAsia="方正小标宋简体" w:hAnsi="宋体" w:hint="eastAsia"/>
          <w:sz w:val="44"/>
          <w:szCs w:val="44"/>
        </w:rPr>
        <w:t>医用硬性内窥镜</w:t>
      </w:r>
      <w:r w:rsidR="00CD6432" w:rsidRPr="00280A7D">
        <w:rPr>
          <w:rFonts w:ascii="方正小标宋简体" w:eastAsia="方正小标宋简体" w:hAnsi="宋体" w:hint="eastAsia"/>
          <w:sz w:val="44"/>
          <w:szCs w:val="44"/>
        </w:rPr>
        <w:t>校准规范</w:t>
      </w:r>
    </w:p>
    <w:p w14:paraId="47EEC467" w14:textId="58B8ED10" w:rsidR="00CD6432" w:rsidRPr="00886B1D" w:rsidRDefault="00F973CF" w:rsidP="00CD6432">
      <w:pPr>
        <w:jc w:val="center"/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试验报告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67BA134" w14:textId="77777777" w:rsidR="00CD6432" w:rsidRDefault="00CD6432" w:rsidP="00364B9E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</w:p>
    <w:p w14:paraId="7E64856B" w14:textId="77777777" w:rsidR="00F973CF" w:rsidRDefault="00F973CF" w:rsidP="00364B9E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302D7514" w:rsidR="00CD6432" w:rsidRPr="00394857" w:rsidRDefault="0099181B" w:rsidP="00CD6432">
      <w:pPr>
        <w:jc w:val="center"/>
        <w:rPr>
          <w:rFonts w:ascii="方正小标宋简体" w:eastAsia="方正小标宋简体" w:hAnsi="黑体" w:cs="Arial" w:hint="eastAsia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EA54B8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4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EA54B8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9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 w:hint="eastAsia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 w:hint="eastAsia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E16B7DF" w14:textId="4FC12E41" w:rsidR="00EF45E9" w:rsidRPr="00827CBA" w:rsidRDefault="00F973CF" w:rsidP="004C5A21">
      <w:pPr>
        <w:snapToGrid w:val="0"/>
        <w:spacing w:beforeLines="100" w:before="468" w:afterLines="100" w:after="468" w:line="594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827CBA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试 验 报 告</w:t>
      </w:r>
    </w:p>
    <w:p w14:paraId="582AAAAC" w14:textId="50679132" w:rsidR="00F973CF" w:rsidRPr="00F973CF" w:rsidRDefault="00F973CF" w:rsidP="00F973CF">
      <w:pPr>
        <w:snapToGrid w:val="0"/>
        <w:spacing w:beforeLines="30" w:before="140" w:afterLines="30" w:after="140" w:line="594" w:lineRule="exact"/>
        <w:ind w:firstLineChars="200" w:firstLine="480"/>
        <w:rPr>
          <w:sz w:val="24"/>
        </w:rPr>
      </w:pPr>
      <w:r w:rsidRPr="00F973CF">
        <w:rPr>
          <w:rFonts w:hint="eastAsia"/>
          <w:sz w:val="24"/>
        </w:rPr>
        <w:t>受</w:t>
      </w:r>
      <w:proofErr w:type="gramStart"/>
      <w:r w:rsidRPr="00F973CF">
        <w:rPr>
          <w:rFonts w:hint="eastAsia"/>
          <w:sz w:val="24"/>
        </w:rPr>
        <w:t>省市监厅的</w:t>
      </w:r>
      <w:proofErr w:type="gramEnd"/>
      <w:r w:rsidRPr="00F973CF">
        <w:rPr>
          <w:rFonts w:hint="eastAsia"/>
          <w:sz w:val="24"/>
        </w:rPr>
        <w:t>委托，对吉林省计量科学研究院负责起草的《</w:t>
      </w:r>
      <w:r>
        <w:rPr>
          <w:rFonts w:hint="eastAsia"/>
          <w:sz w:val="24"/>
        </w:rPr>
        <w:t>医用硬性内窥镜</w:t>
      </w:r>
      <w:r w:rsidRPr="00F973CF">
        <w:rPr>
          <w:rFonts w:hint="eastAsia"/>
          <w:sz w:val="24"/>
        </w:rPr>
        <w:t>地方校准规范》所列技术指标进行现场试验，结果如下</w:t>
      </w:r>
      <w:r w:rsidRPr="00F973CF">
        <w:rPr>
          <w:rFonts w:hint="eastAsia"/>
          <w:sz w:val="24"/>
        </w:rPr>
        <w:t>:</w:t>
      </w:r>
    </w:p>
    <w:p w14:paraId="77E26E75" w14:textId="20E8A0F6" w:rsidR="00F973CF" w:rsidRPr="00F973CF" w:rsidRDefault="00F973CF" w:rsidP="00F973CF">
      <w:pPr>
        <w:snapToGrid w:val="0"/>
        <w:spacing w:beforeLines="30" w:before="140" w:afterLines="30" w:after="140" w:line="594" w:lineRule="exact"/>
        <w:rPr>
          <w:sz w:val="24"/>
        </w:rPr>
      </w:pPr>
      <w:r w:rsidRPr="00F973CF">
        <w:rPr>
          <w:rFonts w:hint="eastAsia"/>
          <w:sz w:val="24"/>
        </w:rPr>
        <w:t>试验日期</w:t>
      </w:r>
      <w:r>
        <w:rPr>
          <w:rFonts w:hint="eastAsia"/>
          <w:sz w:val="24"/>
        </w:rPr>
        <w:t>：</w:t>
      </w:r>
    </w:p>
    <w:p w14:paraId="0B1610D6" w14:textId="3CD6296C" w:rsidR="00C74DFB" w:rsidRDefault="00F973CF" w:rsidP="00F973CF">
      <w:pPr>
        <w:snapToGrid w:val="0"/>
        <w:spacing w:beforeLines="30" w:before="140" w:afterLines="30" w:after="140" w:line="594" w:lineRule="exact"/>
        <w:rPr>
          <w:sz w:val="24"/>
        </w:rPr>
      </w:pPr>
      <w:r w:rsidRPr="00F973CF">
        <w:rPr>
          <w:rFonts w:hint="eastAsia"/>
          <w:sz w:val="24"/>
        </w:rPr>
        <w:t>试验指标</w:t>
      </w:r>
      <w:r>
        <w:rPr>
          <w:rFonts w:hint="eastAsia"/>
          <w:sz w:val="24"/>
        </w:rPr>
        <w:t>：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7"/>
        <w:gridCol w:w="1701"/>
        <w:gridCol w:w="1369"/>
        <w:gridCol w:w="1369"/>
        <w:gridCol w:w="1369"/>
        <w:gridCol w:w="1022"/>
      </w:tblGrid>
      <w:tr w:rsidR="00956A72" w:rsidRPr="00ED5024" w14:paraId="4E78114C" w14:textId="5CA4B776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0747F089" w14:textId="5BC9C418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仪器名称</w:t>
            </w:r>
          </w:p>
        </w:tc>
        <w:tc>
          <w:tcPr>
            <w:tcW w:w="750" w:type="pct"/>
            <w:gridSpan w:val="2"/>
            <w:vAlign w:val="center"/>
          </w:tcPr>
          <w:p w14:paraId="023907B0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85057CD" w14:textId="7C1D21E3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型号</w:t>
            </w:r>
          </w:p>
        </w:tc>
        <w:tc>
          <w:tcPr>
            <w:tcW w:w="750" w:type="pct"/>
            <w:gridSpan w:val="2"/>
            <w:vAlign w:val="center"/>
          </w:tcPr>
          <w:p w14:paraId="361F176A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7F9A3948" w14:textId="61D20669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6F3C82A6" w14:textId="2670F33E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生产厂家</w:t>
            </w:r>
          </w:p>
        </w:tc>
        <w:tc>
          <w:tcPr>
            <w:tcW w:w="750" w:type="pct"/>
            <w:gridSpan w:val="2"/>
            <w:vAlign w:val="center"/>
          </w:tcPr>
          <w:p w14:paraId="57291925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F810369" w14:textId="0714E5A2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仪器编号</w:t>
            </w:r>
          </w:p>
        </w:tc>
        <w:tc>
          <w:tcPr>
            <w:tcW w:w="750" w:type="pct"/>
            <w:gridSpan w:val="2"/>
            <w:vAlign w:val="center"/>
          </w:tcPr>
          <w:p w14:paraId="514CE03B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470CAE47" w14:textId="0D431B77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A948188" w14:textId="493B1EE5" w:rsidR="00827CBA" w:rsidRPr="00ED5024" w:rsidRDefault="00827CBA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外观</w:t>
            </w:r>
          </w:p>
        </w:tc>
        <w:tc>
          <w:tcPr>
            <w:tcW w:w="750" w:type="pct"/>
            <w:gridSpan w:val="5"/>
            <w:vAlign w:val="center"/>
          </w:tcPr>
          <w:p w14:paraId="62816A83" w14:textId="77777777" w:rsidR="00827CBA" w:rsidRPr="00ED5024" w:rsidRDefault="00827CBA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57C594BF" w14:textId="19E00BF8" w:rsidTr="00827CBA">
        <w:trPr>
          <w:trHeight w:hRule="exact" w:val="567"/>
          <w:jc w:val="center"/>
        </w:trPr>
        <w:tc>
          <w:tcPr>
            <w:tcW w:w="1258" w:type="pct"/>
            <w:vMerge w:val="restart"/>
            <w:vAlign w:val="center"/>
          </w:tcPr>
          <w:p w14:paraId="029C4F04" w14:textId="558D2B39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项目名称</w:t>
            </w:r>
          </w:p>
        </w:tc>
        <w:tc>
          <w:tcPr>
            <w:tcW w:w="932" w:type="pct"/>
            <w:vMerge w:val="restart"/>
            <w:vAlign w:val="center"/>
          </w:tcPr>
          <w:p w14:paraId="418FFF2E" w14:textId="606A36AC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标称值</w:t>
            </w:r>
          </w:p>
        </w:tc>
        <w:tc>
          <w:tcPr>
            <w:tcW w:w="750" w:type="pct"/>
            <w:gridSpan w:val="4"/>
            <w:vAlign w:val="center"/>
          </w:tcPr>
          <w:p w14:paraId="4337DD8B" w14:textId="33012619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测量值</w:t>
            </w:r>
          </w:p>
        </w:tc>
      </w:tr>
      <w:tr w:rsidR="00956A72" w:rsidRPr="00ED5024" w14:paraId="44401304" w14:textId="513AFD07" w:rsidTr="00827CBA">
        <w:trPr>
          <w:trHeight w:hRule="exact" w:val="567"/>
          <w:jc w:val="center"/>
        </w:trPr>
        <w:tc>
          <w:tcPr>
            <w:tcW w:w="1258" w:type="pct"/>
            <w:vMerge/>
            <w:vAlign w:val="center"/>
          </w:tcPr>
          <w:p w14:paraId="5020CCDB" w14:textId="77777777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932" w:type="pct"/>
            <w:vMerge/>
            <w:vAlign w:val="center"/>
          </w:tcPr>
          <w:p w14:paraId="155FCD18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74BDBE7" w14:textId="32A9CF5E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1</w:t>
            </w:r>
          </w:p>
        </w:tc>
        <w:tc>
          <w:tcPr>
            <w:tcW w:w="750" w:type="pct"/>
            <w:vAlign w:val="center"/>
          </w:tcPr>
          <w:p w14:paraId="543FD9A6" w14:textId="3785137A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2</w:t>
            </w:r>
          </w:p>
        </w:tc>
        <w:tc>
          <w:tcPr>
            <w:tcW w:w="750" w:type="pct"/>
            <w:vAlign w:val="center"/>
          </w:tcPr>
          <w:p w14:paraId="308DA001" w14:textId="0749105B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3</w:t>
            </w:r>
          </w:p>
        </w:tc>
        <w:tc>
          <w:tcPr>
            <w:tcW w:w="750" w:type="pct"/>
            <w:vAlign w:val="center"/>
          </w:tcPr>
          <w:p w14:paraId="5F09E615" w14:textId="4E1F6A38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平均值</w:t>
            </w:r>
          </w:p>
        </w:tc>
      </w:tr>
      <w:tr w:rsidR="00956A72" w:rsidRPr="00ED5024" w14:paraId="66166445" w14:textId="19CCAD17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2238B942" w14:textId="0BF2B172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内窥镜直径</w:t>
            </w:r>
          </w:p>
        </w:tc>
        <w:tc>
          <w:tcPr>
            <w:tcW w:w="932" w:type="pct"/>
            <w:vAlign w:val="center"/>
          </w:tcPr>
          <w:p w14:paraId="7527DDAF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5707212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5D4DACF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1DAE881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C190FB0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33B20A67" w14:textId="487BC5F4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0805F7D0" w14:textId="7D6C2330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内窥镜工作长度</w:t>
            </w:r>
          </w:p>
        </w:tc>
        <w:tc>
          <w:tcPr>
            <w:tcW w:w="932" w:type="pct"/>
            <w:vAlign w:val="center"/>
          </w:tcPr>
          <w:p w14:paraId="680094DE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95BEC3A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6825645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1346FCE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F65F483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2EC0581C" w14:textId="15621B63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47EF6AA8" w14:textId="59337113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视场角</w:t>
            </w:r>
          </w:p>
        </w:tc>
        <w:tc>
          <w:tcPr>
            <w:tcW w:w="932" w:type="pct"/>
            <w:vAlign w:val="center"/>
          </w:tcPr>
          <w:p w14:paraId="46DB82E0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E38AF07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F9F8FB7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7590FCE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FC1579D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09EFE314" w14:textId="674B1A25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2F02885" w14:textId="2585BDCC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视向角</w:t>
            </w:r>
          </w:p>
        </w:tc>
        <w:tc>
          <w:tcPr>
            <w:tcW w:w="932" w:type="pct"/>
            <w:vAlign w:val="center"/>
          </w:tcPr>
          <w:p w14:paraId="624F472A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669EFBA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91E6166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D8B740D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736DDE0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5AE6EBEE" w14:textId="1EEAAB73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68ABC64B" w14:textId="16CEF110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角分辨力</w:t>
            </w:r>
          </w:p>
        </w:tc>
        <w:tc>
          <w:tcPr>
            <w:tcW w:w="932" w:type="pct"/>
            <w:vAlign w:val="center"/>
          </w:tcPr>
          <w:p w14:paraId="20E328AE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59C513C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8E54337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E505558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BC022C9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723B5785" w14:textId="050341DB" w:rsidTr="00827CBA">
        <w:trPr>
          <w:trHeight w:hRule="exact" w:val="821"/>
          <w:jc w:val="center"/>
        </w:trPr>
        <w:tc>
          <w:tcPr>
            <w:tcW w:w="1258" w:type="pct"/>
            <w:vAlign w:val="center"/>
          </w:tcPr>
          <w:p w14:paraId="5E43F021" w14:textId="09BF3457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中心光学调制传递函数</w:t>
            </w:r>
          </w:p>
        </w:tc>
        <w:tc>
          <w:tcPr>
            <w:tcW w:w="932" w:type="pct"/>
            <w:vAlign w:val="center"/>
          </w:tcPr>
          <w:p w14:paraId="6F5FF7B4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FAEACCD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B280A6A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A246B76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90210F3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6639BEB0" w14:textId="0F51226E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75995F9" w14:textId="07479DCA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色彩还原性</w:t>
            </w:r>
          </w:p>
        </w:tc>
        <w:tc>
          <w:tcPr>
            <w:tcW w:w="932" w:type="pct"/>
            <w:vAlign w:val="center"/>
          </w:tcPr>
          <w:p w14:paraId="22DB667F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5F7E556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225EDDC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422CDB1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6A29BDF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40887B18" w14:textId="17427F8C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1FA34F7F" w14:textId="617CF9FD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边缘均匀性</w:t>
            </w:r>
          </w:p>
        </w:tc>
        <w:tc>
          <w:tcPr>
            <w:tcW w:w="932" w:type="pct"/>
            <w:vAlign w:val="center"/>
          </w:tcPr>
          <w:p w14:paraId="572D76C7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632A09D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F486539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76032C4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D23E6E9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956A72" w:rsidRPr="00ED5024" w14:paraId="4577365D" w14:textId="155E7CAC" w:rsidTr="00827CBA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60C8F5CF" w14:textId="0139442F" w:rsidR="00956A72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单位相对畸变</w:t>
            </w:r>
          </w:p>
        </w:tc>
        <w:tc>
          <w:tcPr>
            <w:tcW w:w="932" w:type="pct"/>
            <w:vAlign w:val="center"/>
          </w:tcPr>
          <w:p w14:paraId="188AFF36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76D7B82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E27E93E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C2BC025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4E1880E" w14:textId="77777777" w:rsidR="00956A72" w:rsidRPr="00ED5024" w:rsidRDefault="00956A72" w:rsidP="00ED5024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</w:tbl>
    <w:p w14:paraId="3D262C03" w14:textId="02223056" w:rsidR="00F973CF" w:rsidRDefault="00827CBA" w:rsidP="00F973CF">
      <w:pPr>
        <w:snapToGrid w:val="0"/>
        <w:spacing w:beforeLines="30" w:before="140" w:afterLines="30" w:after="140" w:line="594" w:lineRule="exact"/>
        <w:rPr>
          <w:sz w:val="24"/>
        </w:rPr>
      </w:pPr>
      <w:r w:rsidRPr="00827CBA">
        <w:rPr>
          <w:rFonts w:hint="eastAsia"/>
          <w:sz w:val="24"/>
        </w:rPr>
        <w:t>结论</w:t>
      </w:r>
      <w:r>
        <w:rPr>
          <w:rFonts w:hint="eastAsia"/>
          <w:sz w:val="24"/>
        </w:rPr>
        <w:t>：</w:t>
      </w:r>
      <w:r w:rsidRPr="00827CBA">
        <w:rPr>
          <w:rFonts w:hint="eastAsia"/>
          <w:sz w:val="24"/>
        </w:rPr>
        <w:t>经现场试验其结果符合本规范所列技术指标，该规范可作为校准尿比重计的技术依据。</w:t>
      </w:r>
    </w:p>
    <w:p w14:paraId="77FA29CB" w14:textId="661B10F0" w:rsidR="00827CBA" w:rsidRDefault="00827CBA" w:rsidP="00F973CF">
      <w:pPr>
        <w:snapToGrid w:val="0"/>
        <w:spacing w:beforeLines="30" w:before="140" w:afterLines="30" w:after="140" w:line="594" w:lineRule="exact"/>
        <w:rPr>
          <w:sz w:val="24"/>
        </w:rPr>
      </w:pPr>
      <w:r>
        <w:rPr>
          <w:rFonts w:hint="eastAsia"/>
          <w:sz w:val="24"/>
        </w:rPr>
        <w:t>试验人员：</w:t>
      </w:r>
    </w:p>
    <w:p w14:paraId="3E39DEB2" w14:textId="77777777" w:rsidR="00827CBA" w:rsidRPr="00827CBA" w:rsidRDefault="00827CBA" w:rsidP="00827CBA">
      <w:pPr>
        <w:snapToGrid w:val="0"/>
        <w:spacing w:beforeLines="100" w:before="468" w:afterLines="100" w:after="468" w:line="594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827CBA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试 验 报 告</w:t>
      </w:r>
    </w:p>
    <w:p w14:paraId="4D212AB4" w14:textId="77777777" w:rsidR="00827CBA" w:rsidRPr="00F973CF" w:rsidRDefault="00827CBA" w:rsidP="00827CBA">
      <w:pPr>
        <w:snapToGrid w:val="0"/>
        <w:spacing w:beforeLines="30" w:before="140" w:afterLines="30" w:after="140" w:line="594" w:lineRule="exact"/>
        <w:ind w:firstLineChars="200" w:firstLine="480"/>
        <w:rPr>
          <w:sz w:val="24"/>
        </w:rPr>
      </w:pPr>
      <w:r w:rsidRPr="00F973CF">
        <w:rPr>
          <w:rFonts w:hint="eastAsia"/>
          <w:sz w:val="24"/>
        </w:rPr>
        <w:t>受</w:t>
      </w:r>
      <w:proofErr w:type="gramStart"/>
      <w:r w:rsidRPr="00F973CF">
        <w:rPr>
          <w:rFonts w:hint="eastAsia"/>
          <w:sz w:val="24"/>
        </w:rPr>
        <w:t>省市监厅的</w:t>
      </w:r>
      <w:proofErr w:type="gramEnd"/>
      <w:r w:rsidRPr="00F973CF">
        <w:rPr>
          <w:rFonts w:hint="eastAsia"/>
          <w:sz w:val="24"/>
        </w:rPr>
        <w:t>委托，对吉林省计量科学研究院负责起草的《</w:t>
      </w:r>
      <w:r>
        <w:rPr>
          <w:rFonts w:hint="eastAsia"/>
          <w:sz w:val="24"/>
        </w:rPr>
        <w:t>医用硬性内窥镜</w:t>
      </w:r>
      <w:r w:rsidRPr="00F973CF">
        <w:rPr>
          <w:rFonts w:hint="eastAsia"/>
          <w:sz w:val="24"/>
        </w:rPr>
        <w:t>地方校准规范》所列技术指标进行现场试验，结果如下</w:t>
      </w:r>
      <w:r w:rsidRPr="00F973CF">
        <w:rPr>
          <w:rFonts w:hint="eastAsia"/>
          <w:sz w:val="24"/>
        </w:rPr>
        <w:t>:</w:t>
      </w:r>
    </w:p>
    <w:p w14:paraId="0C7025A4" w14:textId="77777777" w:rsidR="00827CBA" w:rsidRPr="00F973CF" w:rsidRDefault="00827CBA" w:rsidP="00827CBA">
      <w:pPr>
        <w:snapToGrid w:val="0"/>
        <w:spacing w:beforeLines="30" w:before="140" w:afterLines="30" w:after="140" w:line="594" w:lineRule="exact"/>
        <w:rPr>
          <w:sz w:val="24"/>
        </w:rPr>
      </w:pPr>
      <w:r w:rsidRPr="00F973CF">
        <w:rPr>
          <w:rFonts w:hint="eastAsia"/>
          <w:sz w:val="24"/>
        </w:rPr>
        <w:t>试验日期</w:t>
      </w:r>
      <w:r>
        <w:rPr>
          <w:rFonts w:hint="eastAsia"/>
          <w:sz w:val="24"/>
        </w:rPr>
        <w:t>：</w:t>
      </w:r>
    </w:p>
    <w:p w14:paraId="4560CDC8" w14:textId="77777777" w:rsidR="00827CBA" w:rsidRDefault="00827CBA" w:rsidP="00827CBA">
      <w:pPr>
        <w:snapToGrid w:val="0"/>
        <w:spacing w:beforeLines="30" w:before="140" w:afterLines="30" w:after="140" w:line="594" w:lineRule="exact"/>
        <w:rPr>
          <w:sz w:val="24"/>
        </w:rPr>
      </w:pPr>
      <w:r w:rsidRPr="00F973CF">
        <w:rPr>
          <w:rFonts w:hint="eastAsia"/>
          <w:sz w:val="24"/>
        </w:rPr>
        <w:t>试验指标</w:t>
      </w:r>
      <w:r>
        <w:rPr>
          <w:rFonts w:hint="eastAsia"/>
          <w:sz w:val="24"/>
        </w:rPr>
        <w:t>：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7"/>
        <w:gridCol w:w="1701"/>
        <w:gridCol w:w="1369"/>
        <w:gridCol w:w="1369"/>
        <w:gridCol w:w="1369"/>
        <w:gridCol w:w="1022"/>
      </w:tblGrid>
      <w:tr w:rsidR="00827CBA" w:rsidRPr="00ED5024" w14:paraId="4A6C6CD5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2DC35D4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仪器名称</w:t>
            </w:r>
          </w:p>
        </w:tc>
        <w:tc>
          <w:tcPr>
            <w:tcW w:w="750" w:type="pct"/>
            <w:gridSpan w:val="2"/>
            <w:vAlign w:val="center"/>
          </w:tcPr>
          <w:p w14:paraId="3ADD5A2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8D89EA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型号</w:t>
            </w:r>
          </w:p>
        </w:tc>
        <w:tc>
          <w:tcPr>
            <w:tcW w:w="750" w:type="pct"/>
            <w:gridSpan w:val="2"/>
            <w:vAlign w:val="center"/>
          </w:tcPr>
          <w:p w14:paraId="094C2D24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527EE65C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3C980E68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生产厂家</w:t>
            </w:r>
          </w:p>
        </w:tc>
        <w:tc>
          <w:tcPr>
            <w:tcW w:w="750" w:type="pct"/>
            <w:gridSpan w:val="2"/>
            <w:vAlign w:val="center"/>
          </w:tcPr>
          <w:p w14:paraId="306D7C4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344A69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仪器编号</w:t>
            </w:r>
          </w:p>
        </w:tc>
        <w:tc>
          <w:tcPr>
            <w:tcW w:w="750" w:type="pct"/>
            <w:gridSpan w:val="2"/>
            <w:vAlign w:val="center"/>
          </w:tcPr>
          <w:p w14:paraId="2BB8256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698F7177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6958356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外观</w:t>
            </w:r>
          </w:p>
        </w:tc>
        <w:tc>
          <w:tcPr>
            <w:tcW w:w="750" w:type="pct"/>
            <w:gridSpan w:val="5"/>
            <w:vAlign w:val="center"/>
          </w:tcPr>
          <w:p w14:paraId="7804C1E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0ABA904A" w14:textId="77777777" w:rsidTr="00C957CC">
        <w:trPr>
          <w:trHeight w:hRule="exact" w:val="567"/>
          <w:jc w:val="center"/>
        </w:trPr>
        <w:tc>
          <w:tcPr>
            <w:tcW w:w="1258" w:type="pct"/>
            <w:vMerge w:val="restart"/>
            <w:vAlign w:val="center"/>
          </w:tcPr>
          <w:p w14:paraId="3F00C510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项目名称</w:t>
            </w:r>
          </w:p>
        </w:tc>
        <w:tc>
          <w:tcPr>
            <w:tcW w:w="932" w:type="pct"/>
            <w:vMerge w:val="restart"/>
            <w:vAlign w:val="center"/>
          </w:tcPr>
          <w:p w14:paraId="1B94C0B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标称值</w:t>
            </w:r>
          </w:p>
        </w:tc>
        <w:tc>
          <w:tcPr>
            <w:tcW w:w="750" w:type="pct"/>
            <w:gridSpan w:val="4"/>
            <w:vAlign w:val="center"/>
          </w:tcPr>
          <w:p w14:paraId="34B123E3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测量值</w:t>
            </w:r>
          </w:p>
        </w:tc>
      </w:tr>
      <w:tr w:rsidR="00827CBA" w:rsidRPr="00ED5024" w14:paraId="4F373CF5" w14:textId="77777777" w:rsidTr="00C957CC">
        <w:trPr>
          <w:trHeight w:hRule="exact" w:val="567"/>
          <w:jc w:val="center"/>
        </w:trPr>
        <w:tc>
          <w:tcPr>
            <w:tcW w:w="1258" w:type="pct"/>
            <w:vMerge/>
            <w:vAlign w:val="center"/>
          </w:tcPr>
          <w:p w14:paraId="323E0BAC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932" w:type="pct"/>
            <w:vMerge/>
            <w:vAlign w:val="center"/>
          </w:tcPr>
          <w:p w14:paraId="1152A67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AC8188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1</w:t>
            </w:r>
          </w:p>
        </w:tc>
        <w:tc>
          <w:tcPr>
            <w:tcW w:w="750" w:type="pct"/>
            <w:vAlign w:val="center"/>
          </w:tcPr>
          <w:p w14:paraId="596237A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2</w:t>
            </w:r>
          </w:p>
        </w:tc>
        <w:tc>
          <w:tcPr>
            <w:tcW w:w="750" w:type="pct"/>
            <w:vAlign w:val="center"/>
          </w:tcPr>
          <w:p w14:paraId="27FDF37C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3</w:t>
            </w:r>
          </w:p>
        </w:tc>
        <w:tc>
          <w:tcPr>
            <w:tcW w:w="750" w:type="pct"/>
            <w:vAlign w:val="center"/>
          </w:tcPr>
          <w:p w14:paraId="5472B283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平均值</w:t>
            </w:r>
          </w:p>
        </w:tc>
      </w:tr>
      <w:tr w:rsidR="00827CBA" w:rsidRPr="00ED5024" w14:paraId="443D4B49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152A5607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内窥镜直径</w:t>
            </w:r>
          </w:p>
        </w:tc>
        <w:tc>
          <w:tcPr>
            <w:tcW w:w="932" w:type="pct"/>
            <w:vAlign w:val="center"/>
          </w:tcPr>
          <w:p w14:paraId="143307E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4C3466C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271495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F18747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838C07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412214E2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7E7DFB1E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内窥镜工作长度</w:t>
            </w:r>
          </w:p>
        </w:tc>
        <w:tc>
          <w:tcPr>
            <w:tcW w:w="932" w:type="pct"/>
            <w:vAlign w:val="center"/>
          </w:tcPr>
          <w:p w14:paraId="4217B8A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3143AE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A23C3DF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91E1EB3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38C86F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14D9B844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387FE90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视场角</w:t>
            </w:r>
          </w:p>
        </w:tc>
        <w:tc>
          <w:tcPr>
            <w:tcW w:w="932" w:type="pct"/>
            <w:vAlign w:val="center"/>
          </w:tcPr>
          <w:p w14:paraId="233DB9B3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209C44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BBB6668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F54675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40E54D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40BE3E47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7F7EBB5A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视向角</w:t>
            </w:r>
          </w:p>
        </w:tc>
        <w:tc>
          <w:tcPr>
            <w:tcW w:w="932" w:type="pct"/>
            <w:vAlign w:val="center"/>
          </w:tcPr>
          <w:p w14:paraId="3BE663C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08FB64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4504623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69F9B1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40D63E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1DB1D22B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D680DD2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角分辨力</w:t>
            </w:r>
          </w:p>
        </w:tc>
        <w:tc>
          <w:tcPr>
            <w:tcW w:w="932" w:type="pct"/>
            <w:vAlign w:val="center"/>
          </w:tcPr>
          <w:p w14:paraId="7BE71DEF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C74423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31C796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66ABE1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80B1F0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5C124DB2" w14:textId="77777777" w:rsidTr="00C957CC">
        <w:trPr>
          <w:trHeight w:hRule="exact" w:val="821"/>
          <w:jc w:val="center"/>
        </w:trPr>
        <w:tc>
          <w:tcPr>
            <w:tcW w:w="1258" w:type="pct"/>
            <w:vAlign w:val="center"/>
          </w:tcPr>
          <w:p w14:paraId="49D87CCF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中心光学调制传递函数</w:t>
            </w:r>
          </w:p>
        </w:tc>
        <w:tc>
          <w:tcPr>
            <w:tcW w:w="932" w:type="pct"/>
            <w:vAlign w:val="center"/>
          </w:tcPr>
          <w:p w14:paraId="1138EC1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FC5EE7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75B443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35405A3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968FF2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55B51FC4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453B892B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色彩还原性</w:t>
            </w:r>
          </w:p>
        </w:tc>
        <w:tc>
          <w:tcPr>
            <w:tcW w:w="932" w:type="pct"/>
            <w:vAlign w:val="center"/>
          </w:tcPr>
          <w:p w14:paraId="180A18DB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668420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8BAEB4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5E0D49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D49725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0981C8E9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20909512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边缘均匀性</w:t>
            </w:r>
          </w:p>
        </w:tc>
        <w:tc>
          <w:tcPr>
            <w:tcW w:w="932" w:type="pct"/>
            <w:vAlign w:val="center"/>
          </w:tcPr>
          <w:p w14:paraId="65B3987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5ED37F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889E38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CEAFDE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E1C29F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1CF4E77F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3055BA0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单位相对畸变</w:t>
            </w:r>
          </w:p>
        </w:tc>
        <w:tc>
          <w:tcPr>
            <w:tcW w:w="932" w:type="pct"/>
            <w:vAlign w:val="center"/>
          </w:tcPr>
          <w:p w14:paraId="0F98DFD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6CF34D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62ABC6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08A79FC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B7685B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</w:tbl>
    <w:p w14:paraId="7A61AC14" w14:textId="77777777" w:rsidR="00827CBA" w:rsidRDefault="00827CBA" w:rsidP="00827CBA">
      <w:pPr>
        <w:snapToGrid w:val="0"/>
        <w:spacing w:beforeLines="30" w:before="140" w:afterLines="30" w:after="140" w:line="594" w:lineRule="exact"/>
        <w:rPr>
          <w:sz w:val="24"/>
        </w:rPr>
      </w:pPr>
      <w:r w:rsidRPr="00827CBA">
        <w:rPr>
          <w:rFonts w:hint="eastAsia"/>
          <w:sz w:val="24"/>
        </w:rPr>
        <w:t>结论</w:t>
      </w:r>
      <w:r>
        <w:rPr>
          <w:rFonts w:hint="eastAsia"/>
          <w:sz w:val="24"/>
        </w:rPr>
        <w:t>：</w:t>
      </w:r>
      <w:r w:rsidRPr="00827CBA">
        <w:rPr>
          <w:rFonts w:hint="eastAsia"/>
          <w:sz w:val="24"/>
        </w:rPr>
        <w:t>经现场试验其结果符合本规范所列技术指标，该规范可作为校准尿比重计的技术依据。</w:t>
      </w:r>
    </w:p>
    <w:p w14:paraId="10137D45" w14:textId="77777777" w:rsidR="00827CBA" w:rsidRDefault="00827CBA" w:rsidP="00827CBA">
      <w:pPr>
        <w:snapToGrid w:val="0"/>
        <w:spacing w:beforeLines="30" w:before="140" w:afterLines="30" w:after="140" w:line="594" w:lineRule="exact"/>
        <w:rPr>
          <w:sz w:val="24"/>
        </w:rPr>
      </w:pPr>
      <w:r>
        <w:rPr>
          <w:rFonts w:hint="eastAsia"/>
          <w:sz w:val="24"/>
        </w:rPr>
        <w:t>试验人员：</w:t>
      </w:r>
    </w:p>
    <w:p w14:paraId="56B9793C" w14:textId="77777777" w:rsidR="00827CBA" w:rsidRPr="00827CBA" w:rsidRDefault="00827CBA" w:rsidP="00827CBA">
      <w:pPr>
        <w:snapToGrid w:val="0"/>
        <w:spacing w:beforeLines="100" w:before="468" w:afterLines="100" w:after="468" w:line="594" w:lineRule="exact"/>
        <w:jc w:val="center"/>
        <w:rPr>
          <w:rFonts w:asciiTheme="minorEastAsia" w:eastAsiaTheme="minorEastAsia" w:hAnsiTheme="minorEastAsia"/>
          <w:b/>
          <w:sz w:val="44"/>
          <w:szCs w:val="44"/>
        </w:rPr>
      </w:pPr>
      <w:r w:rsidRPr="00827CBA">
        <w:rPr>
          <w:rFonts w:asciiTheme="minorEastAsia" w:eastAsiaTheme="minorEastAsia" w:hAnsiTheme="minorEastAsia" w:hint="eastAsia"/>
          <w:b/>
          <w:sz w:val="44"/>
          <w:szCs w:val="44"/>
        </w:rPr>
        <w:lastRenderedPageBreak/>
        <w:t>试 验 报 告</w:t>
      </w:r>
    </w:p>
    <w:p w14:paraId="246CE357" w14:textId="77777777" w:rsidR="00827CBA" w:rsidRPr="00F973CF" w:rsidRDefault="00827CBA" w:rsidP="00827CBA">
      <w:pPr>
        <w:snapToGrid w:val="0"/>
        <w:spacing w:beforeLines="30" w:before="140" w:afterLines="30" w:after="140" w:line="594" w:lineRule="exact"/>
        <w:ind w:firstLineChars="200" w:firstLine="480"/>
        <w:rPr>
          <w:sz w:val="24"/>
        </w:rPr>
      </w:pPr>
      <w:r w:rsidRPr="00F973CF">
        <w:rPr>
          <w:rFonts w:hint="eastAsia"/>
          <w:sz w:val="24"/>
        </w:rPr>
        <w:t>受</w:t>
      </w:r>
      <w:proofErr w:type="gramStart"/>
      <w:r w:rsidRPr="00F973CF">
        <w:rPr>
          <w:rFonts w:hint="eastAsia"/>
          <w:sz w:val="24"/>
        </w:rPr>
        <w:t>省市监厅的</w:t>
      </w:r>
      <w:proofErr w:type="gramEnd"/>
      <w:r w:rsidRPr="00F973CF">
        <w:rPr>
          <w:rFonts w:hint="eastAsia"/>
          <w:sz w:val="24"/>
        </w:rPr>
        <w:t>委托，对吉林省计量科学研究院负责起草的《</w:t>
      </w:r>
      <w:r>
        <w:rPr>
          <w:rFonts w:hint="eastAsia"/>
          <w:sz w:val="24"/>
        </w:rPr>
        <w:t>医用硬性内窥镜</w:t>
      </w:r>
      <w:r w:rsidRPr="00F973CF">
        <w:rPr>
          <w:rFonts w:hint="eastAsia"/>
          <w:sz w:val="24"/>
        </w:rPr>
        <w:t>地方校准规范》所列技术指标进行现场试验，结果如下</w:t>
      </w:r>
      <w:r w:rsidRPr="00F973CF">
        <w:rPr>
          <w:rFonts w:hint="eastAsia"/>
          <w:sz w:val="24"/>
        </w:rPr>
        <w:t>:</w:t>
      </w:r>
    </w:p>
    <w:p w14:paraId="005A53B5" w14:textId="77777777" w:rsidR="00827CBA" w:rsidRPr="00F973CF" w:rsidRDefault="00827CBA" w:rsidP="00827CBA">
      <w:pPr>
        <w:snapToGrid w:val="0"/>
        <w:spacing w:beforeLines="30" w:before="140" w:afterLines="30" w:after="140" w:line="594" w:lineRule="exact"/>
        <w:rPr>
          <w:sz w:val="24"/>
        </w:rPr>
      </w:pPr>
      <w:r w:rsidRPr="00F973CF">
        <w:rPr>
          <w:rFonts w:hint="eastAsia"/>
          <w:sz w:val="24"/>
        </w:rPr>
        <w:t>试验日期</w:t>
      </w:r>
      <w:r>
        <w:rPr>
          <w:rFonts w:hint="eastAsia"/>
          <w:sz w:val="24"/>
        </w:rPr>
        <w:t>：</w:t>
      </w:r>
    </w:p>
    <w:p w14:paraId="2449E4BA" w14:textId="77777777" w:rsidR="00827CBA" w:rsidRDefault="00827CBA" w:rsidP="00827CBA">
      <w:pPr>
        <w:snapToGrid w:val="0"/>
        <w:spacing w:beforeLines="30" w:before="140" w:afterLines="30" w:after="140" w:line="594" w:lineRule="exact"/>
        <w:rPr>
          <w:sz w:val="24"/>
        </w:rPr>
      </w:pPr>
      <w:r w:rsidRPr="00F973CF">
        <w:rPr>
          <w:rFonts w:hint="eastAsia"/>
          <w:sz w:val="24"/>
        </w:rPr>
        <w:t>试验指标</w:t>
      </w:r>
      <w:r>
        <w:rPr>
          <w:rFonts w:hint="eastAsia"/>
          <w:sz w:val="24"/>
        </w:rPr>
        <w:t>：</w:t>
      </w:r>
    </w:p>
    <w:tbl>
      <w:tblPr>
        <w:tblW w:w="491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7"/>
        <w:gridCol w:w="1701"/>
        <w:gridCol w:w="1369"/>
        <w:gridCol w:w="1369"/>
        <w:gridCol w:w="1369"/>
        <w:gridCol w:w="1022"/>
      </w:tblGrid>
      <w:tr w:rsidR="00827CBA" w:rsidRPr="00ED5024" w14:paraId="274D1669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41D8803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仪器名称</w:t>
            </w:r>
          </w:p>
        </w:tc>
        <w:tc>
          <w:tcPr>
            <w:tcW w:w="750" w:type="pct"/>
            <w:gridSpan w:val="2"/>
            <w:vAlign w:val="center"/>
          </w:tcPr>
          <w:p w14:paraId="29BBEBF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95833BB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型号</w:t>
            </w:r>
          </w:p>
        </w:tc>
        <w:tc>
          <w:tcPr>
            <w:tcW w:w="750" w:type="pct"/>
            <w:gridSpan w:val="2"/>
            <w:vAlign w:val="center"/>
          </w:tcPr>
          <w:p w14:paraId="37C54DF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0AA47E76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361828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生产厂家</w:t>
            </w:r>
          </w:p>
        </w:tc>
        <w:tc>
          <w:tcPr>
            <w:tcW w:w="750" w:type="pct"/>
            <w:gridSpan w:val="2"/>
            <w:vAlign w:val="center"/>
          </w:tcPr>
          <w:p w14:paraId="5ED93A5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EA0693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仪器编号</w:t>
            </w:r>
          </w:p>
        </w:tc>
        <w:tc>
          <w:tcPr>
            <w:tcW w:w="750" w:type="pct"/>
            <w:gridSpan w:val="2"/>
            <w:vAlign w:val="center"/>
          </w:tcPr>
          <w:p w14:paraId="7AF1004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32E485C7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63942040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外观</w:t>
            </w:r>
          </w:p>
        </w:tc>
        <w:tc>
          <w:tcPr>
            <w:tcW w:w="750" w:type="pct"/>
            <w:gridSpan w:val="5"/>
            <w:vAlign w:val="center"/>
          </w:tcPr>
          <w:p w14:paraId="44A6179C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6F096828" w14:textId="77777777" w:rsidTr="00C957CC">
        <w:trPr>
          <w:trHeight w:hRule="exact" w:val="567"/>
          <w:jc w:val="center"/>
        </w:trPr>
        <w:tc>
          <w:tcPr>
            <w:tcW w:w="1258" w:type="pct"/>
            <w:vMerge w:val="restart"/>
            <w:vAlign w:val="center"/>
          </w:tcPr>
          <w:p w14:paraId="03ECEF6D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项目名称</w:t>
            </w:r>
          </w:p>
        </w:tc>
        <w:tc>
          <w:tcPr>
            <w:tcW w:w="932" w:type="pct"/>
            <w:vMerge w:val="restart"/>
            <w:vAlign w:val="center"/>
          </w:tcPr>
          <w:p w14:paraId="33A9CAB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标称值</w:t>
            </w:r>
          </w:p>
        </w:tc>
        <w:tc>
          <w:tcPr>
            <w:tcW w:w="750" w:type="pct"/>
            <w:gridSpan w:val="4"/>
            <w:vAlign w:val="center"/>
          </w:tcPr>
          <w:p w14:paraId="13D1B495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测量值</w:t>
            </w:r>
          </w:p>
        </w:tc>
      </w:tr>
      <w:tr w:rsidR="00827CBA" w:rsidRPr="00ED5024" w14:paraId="08326411" w14:textId="77777777" w:rsidTr="00C957CC">
        <w:trPr>
          <w:trHeight w:hRule="exact" w:val="567"/>
          <w:jc w:val="center"/>
        </w:trPr>
        <w:tc>
          <w:tcPr>
            <w:tcW w:w="1258" w:type="pct"/>
            <w:vMerge/>
            <w:vAlign w:val="center"/>
          </w:tcPr>
          <w:p w14:paraId="56EDB0EE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932" w:type="pct"/>
            <w:vMerge/>
            <w:vAlign w:val="center"/>
          </w:tcPr>
          <w:p w14:paraId="77A9719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A78044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1</w:t>
            </w:r>
          </w:p>
        </w:tc>
        <w:tc>
          <w:tcPr>
            <w:tcW w:w="750" w:type="pct"/>
            <w:vAlign w:val="center"/>
          </w:tcPr>
          <w:p w14:paraId="2949D26B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2</w:t>
            </w:r>
          </w:p>
        </w:tc>
        <w:tc>
          <w:tcPr>
            <w:tcW w:w="750" w:type="pct"/>
            <w:vAlign w:val="center"/>
          </w:tcPr>
          <w:p w14:paraId="101A218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3</w:t>
            </w:r>
          </w:p>
        </w:tc>
        <w:tc>
          <w:tcPr>
            <w:tcW w:w="750" w:type="pct"/>
            <w:vAlign w:val="center"/>
          </w:tcPr>
          <w:p w14:paraId="5585C70F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平均值</w:t>
            </w:r>
          </w:p>
        </w:tc>
      </w:tr>
      <w:tr w:rsidR="00827CBA" w:rsidRPr="00ED5024" w14:paraId="2268F0CD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10359CF2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内窥镜直径</w:t>
            </w:r>
          </w:p>
        </w:tc>
        <w:tc>
          <w:tcPr>
            <w:tcW w:w="932" w:type="pct"/>
            <w:vAlign w:val="center"/>
          </w:tcPr>
          <w:p w14:paraId="73D2AF4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49C106F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22F6F1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0C53CB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9B7FCC4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03FA47C3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2EEABD38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内窥镜工作长度</w:t>
            </w:r>
          </w:p>
        </w:tc>
        <w:tc>
          <w:tcPr>
            <w:tcW w:w="932" w:type="pct"/>
            <w:vAlign w:val="center"/>
          </w:tcPr>
          <w:p w14:paraId="7E69D18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C980D1F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03C3973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174CCCB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8E13D5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75A33D9C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339FB691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视场角</w:t>
            </w:r>
          </w:p>
        </w:tc>
        <w:tc>
          <w:tcPr>
            <w:tcW w:w="932" w:type="pct"/>
            <w:vAlign w:val="center"/>
          </w:tcPr>
          <w:p w14:paraId="112BB16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4412590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24AF62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0D22522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8E789E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32B3199B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127F74D3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视向角</w:t>
            </w:r>
          </w:p>
        </w:tc>
        <w:tc>
          <w:tcPr>
            <w:tcW w:w="932" w:type="pct"/>
            <w:vAlign w:val="center"/>
          </w:tcPr>
          <w:p w14:paraId="3EB16C8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79DB23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7CAB7C8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6F9384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1F15768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6C173280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1BEA2D92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角分辨力</w:t>
            </w:r>
          </w:p>
        </w:tc>
        <w:tc>
          <w:tcPr>
            <w:tcW w:w="932" w:type="pct"/>
            <w:vAlign w:val="center"/>
          </w:tcPr>
          <w:p w14:paraId="01E300DA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CA4514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6CE354F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FDFEA7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C33D8F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0F5B8D53" w14:textId="77777777" w:rsidTr="00C957CC">
        <w:trPr>
          <w:trHeight w:hRule="exact" w:val="821"/>
          <w:jc w:val="center"/>
        </w:trPr>
        <w:tc>
          <w:tcPr>
            <w:tcW w:w="1258" w:type="pct"/>
            <w:vAlign w:val="center"/>
          </w:tcPr>
          <w:p w14:paraId="50F9504F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中心光学调制传递函数</w:t>
            </w:r>
          </w:p>
        </w:tc>
        <w:tc>
          <w:tcPr>
            <w:tcW w:w="932" w:type="pct"/>
            <w:vAlign w:val="center"/>
          </w:tcPr>
          <w:p w14:paraId="078AD1A0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398A25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197EA4C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C043C99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4995B55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5A6E3DC3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46496924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色彩还原性</w:t>
            </w:r>
          </w:p>
        </w:tc>
        <w:tc>
          <w:tcPr>
            <w:tcW w:w="932" w:type="pct"/>
            <w:vAlign w:val="center"/>
          </w:tcPr>
          <w:p w14:paraId="0953689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FDF380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175249C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560A33C3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070976E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3B242CCA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524443C5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边缘均匀性</w:t>
            </w:r>
          </w:p>
        </w:tc>
        <w:tc>
          <w:tcPr>
            <w:tcW w:w="932" w:type="pct"/>
            <w:vAlign w:val="center"/>
          </w:tcPr>
          <w:p w14:paraId="1FE8C5EB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3FFD8AAF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CBE2BE5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26A6E59B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6BC3370F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  <w:tr w:rsidR="00827CBA" w:rsidRPr="00ED5024" w14:paraId="16269229" w14:textId="77777777" w:rsidTr="00C957CC">
        <w:trPr>
          <w:trHeight w:hRule="exact" w:val="567"/>
          <w:jc w:val="center"/>
        </w:trPr>
        <w:tc>
          <w:tcPr>
            <w:tcW w:w="1258" w:type="pct"/>
            <w:vAlign w:val="center"/>
          </w:tcPr>
          <w:p w14:paraId="75D72269" w14:textId="77777777" w:rsidR="00827CBA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  <w:r>
              <w:rPr>
                <w:rFonts w:ascii="等线" w:hAnsi="等线" w:hint="eastAsia"/>
                <w:color w:val="000000"/>
                <w:sz w:val="24"/>
              </w:rPr>
              <w:t>单位相对畸变</w:t>
            </w:r>
          </w:p>
        </w:tc>
        <w:tc>
          <w:tcPr>
            <w:tcW w:w="932" w:type="pct"/>
            <w:vAlign w:val="center"/>
          </w:tcPr>
          <w:p w14:paraId="59501EF6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71C0B74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09441EED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5630E97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  <w:tc>
          <w:tcPr>
            <w:tcW w:w="750" w:type="pct"/>
            <w:vAlign w:val="center"/>
          </w:tcPr>
          <w:p w14:paraId="14337BF1" w14:textId="77777777" w:rsidR="00827CBA" w:rsidRPr="00ED5024" w:rsidRDefault="00827CBA" w:rsidP="00C957CC">
            <w:pPr>
              <w:adjustRightInd w:val="0"/>
              <w:snapToGrid w:val="0"/>
              <w:spacing w:after="0" w:line="360" w:lineRule="auto"/>
              <w:jc w:val="center"/>
              <w:rPr>
                <w:rFonts w:ascii="等线" w:hAnsi="等线" w:hint="eastAsia"/>
                <w:color w:val="000000"/>
                <w:sz w:val="24"/>
              </w:rPr>
            </w:pPr>
          </w:p>
        </w:tc>
      </w:tr>
    </w:tbl>
    <w:p w14:paraId="60C1FEEB" w14:textId="77777777" w:rsidR="00827CBA" w:rsidRDefault="00827CBA" w:rsidP="00827CBA">
      <w:pPr>
        <w:snapToGrid w:val="0"/>
        <w:spacing w:beforeLines="30" w:before="140" w:afterLines="30" w:after="140" w:line="594" w:lineRule="exact"/>
        <w:rPr>
          <w:sz w:val="24"/>
        </w:rPr>
      </w:pPr>
      <w:r w:rsidRPr="00827CBA">
        <w:rPr>
          <w:rFonts w:hint="eastAsia"/>
          <w:sz w:val="24"/>
        </w:rPr>
        <w:t>结论</w:t>
      </w:r>
      <w:r>
        <w:rPr>
          <w:rFonts w:hint="eastAsia"/>
          <w:sz w:val="24"/>
        </w:rPr>
        <w:t>：</w:t>
      </w:r>
      <w:r w:rsidRPr="00827CBA">
        <w:rPr>
          <w:rFonts w:hint="eastAsia"/>
          <w:sz w:val="24"/>
        </w:rPr>
        <w:t>经现场试验其结果符合本规范所列技术指标，该规范可作为校准尿比重计的技术依据。</w:t>
      </w:r>
    </w:p>
    <w:p w14:paraId="52522A88" w14:textId="50DC04CE" w:rsidR="00827CBA" w:rsidRPr="00F973CF" w:rsidRDefault="00827CBA" w:rsidP="00F973CF">
      <w:pPr>
        <w:snapToGrid w:val="0"/>
        <w:spacing w:beforeLines="30" w:before="140" w:afterLines="30" w:after="140" w:line="594" w:lineRule="exact"/>
        <w:rPr>
          <w:rFonts w:hint="eastAsia"/>
          <w:sz w:val="24"/>
        </w:rPr>
      </w:pPr>
      <w:r>
        <w:rPr>
          <w:rFonts w:hint="eastAsia"/>
          <w:sz w:val="24"/>
        </w:rPr>
        <w:t>试验人员：</w:t>
      </w:r>
    </w:p>
    <w:sectPr w:rsidR="00827CBA" w:rsidRPr="00F973CF" w:rsidSect="008B33AB">
      <w:headerReference w:type="default" r:id="rId8"/>
      <w:footerReference w:type="even" r:id="rId9"/>
      <w:footerReference w:type="first" r:id="rId10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8B1342" w14:textId="77777777" w:rsidR="00772A4C" w:rsidRDefault="00772A4C">
      <w:r>
        <w:separator/>
      </w:r>
    </w:p>
  </w:endnote>
  <w:endnote w:type="continuationSeparator" w:id="0">
    <w:p w14:paraId="54A7583E" w14:textId="77777777" w:rsidR="00772A4C" w:rsidRDefault="00772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B508EA" w14:textId="77777777" w:rsidR="00772A4C" w:rsidRDefault="00772A4C">
      <w:r>
        <w:separator/>
      </w:r>
    </w:p>
  </w:footnote>
  <w:footnote w:type="continuationSeparator" w:id="0">
    <w:p w14:paraId="5D70BF99" w14:textId="77777777" w:rsidR="00772A4C" w:rsidRDefault="00772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EFA69" w14:textId="77777777" w:rsidR="00415850" w:rsidRDefault="00415850" w:rsidP="006143D7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 w15:restartNumberingAfterBreak="0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 w15:restartNumberingAfterBreak="0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 w15:restartNumberingAfterBreak="0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 w15:restartNumberingAfterBreak="0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 w15:restartNumberingAfterBreak="0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 w15:restartNumberingAfterBreak="0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 w15:restartNumberingAfterBreak="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 w15:restartNumberingAfterBreak="0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 w15:restartNumberingAfterBreak="0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17798721">
    <w:abstractNumId w:val="6"/>
  </w:num>
  <w:num w:numId="2" w16cid:durableId="1546673973">
    <w:abstractNumId w:val="5"/>
  </w:num>
  <w:num w:numId="3" w16cid:durableId="1039621139">
    <w:abstractNumId w:val="8"/>
  </w:num>
  <w:num w:numId="4" w16cid:durableId="1720473618">
    <w:abstractNumId w:val="22"/>
  </w:num>
  <w:num w:numId="5" w16cid:durableId="1789547112">
    <w:abstractNumId w:val="19"/>
  </w:num>
  <w:num w:numId="6" w16cid:durableId="866256968">
    <w:abstractNumId w:val="13"/>
  </w:num>
  <w:num w:numId="7" w16cid:durableId="17700013">
    <w:abstractNumId w:val="23"/>
  </w:num>
  <w:num w:numId="8" w16cid:durableId="768542608">
    <w:abstractNumId w:val="20"/>
  </w:num>
  <w:num w:numId="9" w16cid:durableId="1374228132">
    <w:abstractNumId w:val="10"/>
  </w:num>
  <w:num w:numId="10" w16cid:durableId="1741366910">
    <w:abstractNumId w:val="3"/>
  </w:num>
  <w:num w:numId="11" w16cid:durableId="1970278641">
    <w:abstractNumId w:val="14"/>
  </w:num>
  <w:num w:numId="12" w16cid:durableId="1645886820">
    <w:abstractNumId w:val="9"/>
  </w:num>
  <w:num w:numId="13" w16cid:durableId="245382728">
    <w:abstractNumId w:val="4"/>
  </w:num>
  <w:num w:numId="14" w16cid:durableId="1956132482">
    <w:abstractNumId w:val="18"/>
  </w:num>
  <w:num w:numId="15" w16cid:durableId="1882866150">
    <w:abstractNumId w:val="17"/>
  </w:num>
  <w:num w:numId="16" w16cid:durableId="645010361">
    <w:abstractNumId w:val="16"/>
  </w:num>
  <w:num w:numId="17" w16cid:durableId="1409378865">
    <w:abstractNumId w:val="7"/>
  </w:num>
  <w:num w:numId="18" w16cid:durableId="1306665220">
    <w:abstractNumId w:val="1"/>
  </w:num>
  <w:num w:numId="19" w16cid:durableId="1109353539">
    <w:abstractNumId w:val="0"/>
  </w:num>
  <w:num w:numId="20" w16cid:durableId="206072579">
    <w:abstractNumId w:val="21"/>
  </w:num>
  <w:num w:numId="21" w16cid:durableId="799613061">
    <w:abstractNumId w:val="24"/>
  </w:num>
  <w:num w:numId="22" w16cid:durableId="1761439451">
    <w:abstractNumId w:val="15"/>
  </w:num>
  <w:num w:numId="23" w16cid:durableId="814219565">
    <w:abstractNumId w:val="12"/>
  </w:num>
  <w:num w:numId="24" w16cid:durableId="722485360">
    <w:abstractNumId w:val="2"/>
  </w:num>
  <w:num w:numId="25" w16cid:durableId="3693839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18C4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2F86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C7942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1EEB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0A7D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0423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149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1084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320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051E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12FC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2A4C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5CBA"/>
    <w:rsid w:val="00806125"/>
    <w:rsid w:val="0081055C"/>
    <w:rsid w:val="00811BB4"/>
    <w:rsid w:val="008135B2"/>
    <w:rsid w:val="00817E47"/>
    <w:rsid w:val="00820F24"/>
    <w:rsid w:val="00821841"/>
    <w:rsid w:val="00822C59"/>
    <w:rsid w:val="00824E5B"/>
    <w:rsid w:val="008263A4"/>
    <w:rsid w:val="00827CBA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56A72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4FC9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5B61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62B"/>
    <w:rsid w:val="00A26855"/>
    <w:rsid w:val="00A2707C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B0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25DAB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74DFB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47F20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23D1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2632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010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4B8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D5024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D8"/>
    <w:rsid w:val="00F973CF"/>
    <w:rsid w:val="00F978C5"/>
    <w:rsid w:val="00FA2670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827F8D"/>
  <w15:docId w15:val="{02C19E0D-63F2-4A16-86A8-31C1A7E1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a6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2E4098"/>
  </w:style>
  <w:style w:type="paragraph" w:styleId="a8">
    <w:name w:val="header"/>
    <w:basedOn w:val="a"/>
    <w:link w:val="a9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link w:val="a8"/>
    <w:rsid w:val="00B065DB"/>
    <w:rPr>
      <w:kern w:val="2"/>
      <w:sz w:val="18"/>
      <w:szCs w:val="18"/>
    </w:rPr>
  </w:style>
  <w:style w:type="character" w:customStyle="1" w:styleId="a6">
    <w:name w:val="页脚 字符"/>
    <w:link w:val="a5"/>
    <w:uiPriority w:val="99"/>
    <w:rsid w:val="00341F80"/>
    <w:rPr>
      <w:kern w:val="2"/>
      <w:sz w:val="18"/>
      <w:szCs w:val="18"/>
    </w:rPr>
  </w:style>
  <w:style w:type="character" w:styleId="aa">
    <w:name w:val="line number"/>
    <w:basedOn w:val="a0"/>
    <w:rsid w:val="00D535DA"/>
  </w:style>
  <w:style w:type="paragraph" w:styleId="ab">
    <w:name w:val="Body Text"/>
    <w:basedOn w:val="a"/>
    <w:link w:val="ac"/>
    <w:rsid w:val="006819F8"/>
    <w:pPr>
      <w:spacing w:after="120"/>
    </w:pPr>
  </w:style>
  <w:style w:type="character" w:customStyle="1" w:styleId="ac">
    <w:name w:val="正文文本 字符"/>
    <w:link w:val="ab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d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1"/>
    <w:rsid w:val="000E1EEE"/>
    <w:pPr>
      <w:spacing w:after="120" w:line="480" w:lineRule="auto"/>
      <w:ind w:leftChars="200" w:left="420"/>
    </w:pPr>
  </w:style>
  <w:style w:type="character" w:customStyle="1" w:styleId="21">
    <w:name w:val="正文文本缩进 2 字符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e">
    <w:name w:val="段"/>
    <w:link w:val="Char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2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">
    <w:name w:val="段 Char"/>
    <w:link w:val="ae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0C1674"/>
    <w:rPr>
      <w:kern w:val="2"/>
      <w:sz w:val="18"/>
      <w:szCs w:val="18"/>
    </w:rPr>
  </w:style>
  <w:style w:type="table" w:styleId="af1">
    <w:name w:val="Table Grid"/>
    <w:basedOn w:val="a1"/>
    <w:rsid w:val="006E12FC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C2BC1-8CE8-4E0F-9E00-5FCD09931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139</Words>
  <Characters>793</Characters>
  <Application>Microsoft Office Word</Application>
  <DocSecurity>0</DocSecurity>
  <Lines>6</Lines>
  <Paragraphs>1</Paragraphs>
  <ScaleCrop>false</ScaleCrop>
  <Company>SIMT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林 刘</cp:lastModifiedBy>
  <cp:revision>28</cp:revision>
  <cp:lastPrinted>2015-03-11T06:23:00Z</cp:lastPrinted>
  <dcterms:created xsi:type="dcterms:W3CDTF">2022-09-27T01:47:00Z</dcterms:created>
  <dcterms:modified xsi:type="dcterms:W3CDTF">2024-09-10T02:18:00Z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